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0.0" w:type="dxa"/>
        <w:jc w:val="left"/>
        <w:tblLayout w:type="fixed"/>
        <w:tblLook w:val="04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02706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ffffff"/>
                <w:sz w:val="46"/>
                <w:szCs w:val="46"/>
                <w:vertAlign w:val="baseline"/>
                <w:rtl w:val="0"/>
              </w:rPr>
              <w:t xml:space="preserve">REGINALD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ffffff"/>
                <w:sz w:val="46"/>
                <w:szCs w:val="46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ffffff"/>
                <w:sz w:val="46"/>
                <w:szCs w:val="46"/>
                <w:vertAlign w:val="baseline"/>
                <w:rtl w:val="0"/>
              </w:rPr>
              <w:t xml:space="preserve">REYES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0.0" w:type="dxa"/>
        <w:jc w:val="left"/>
        <w:tblLayout w:type="fixed"/>
        <w:tblLook w:val="04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color w:val="33333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Marlboro,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NY 12542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∙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555-555-5555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∙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example@example.com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Dec. 12, 2022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Iola Caldwell, Human Resources Manager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Metro Net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4328 Saint Mary’s Avenue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Geneva, NY 14456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Dear Ms. Caldwell,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reach out to you today to express my interest in joining Metro Net's team as a senior graphic designer. As you'll see on my resume, I have served as a graphic designer for Amper and Plenty for the past six years. I was intrigued to become a part of your organization after Camila Deenly's recommendation to advance in my career.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discussed my desire for a greater challenge and higher responsibilities in my career and, after showing Camila some of my work, she said I would be a perfect fit for your team. She also mentioned her success during several business partnerships with you and believes you could help narrow my job search pool.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My broad experience with several art programs and affinity for continuous education has allowed me to complete over 250 projects within two years, earning up to $2,000 over our milestone. Thanks to my concise communication and understanding of client needs and my mastery over multiple art programs, Camila encourages me to aim for a top position at your group.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am confident in my ability to provide similar results for the continued success of Metro Net. I would cherish the opportunity to meet and discuss some ideas I have on how to optimize your visual style.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Michael Williams</w:t>
      </w:r>
    </w:p>
    <w:sectPr>
      <w:pgSz w:h="15840" w:w="12240" w:orient="portrait"/>
      <w:pgMar w:bottom="740" w:top="740" w:left="94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ymbo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333333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color w:val="33333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80" w:lineRule="atLeast"/>
    </w:pPr>
  </w:style>
  <w:style w:type="paragraph" w:styleId="divdocumentdivfirstsection" w:customStyle="1">
    <w:name w:val="div_document_div_firstsection"/>
    <w:basedOn w:val="Normal"/>
  </w:style>
  <w:style w:type="character" w:styleId="divname" w:customStyle="1">
    <w:name w:val="div_name"/>
    <w:basedOn w:val="div"/>
    <w:rPr>
      <w:b w:val="1"/>
      <w:bCs w:val="1"/>
      <w:caps w:val="1"/>
      <w:color w:val="ffffff"/>
      <w:sz w:val="46"/>
      <w:szCs w:val="46"/>
      <w:bdr w:color="auto" w:space="0" w:sz="0" w:val="none"/>
      <w:shd w:color="auto" w:fill="02706c" w:val="clear"/>
      <w:vertAlign w:val="baseline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PARAGRAPHNAME" w:customStyle="1">
    <w:name w:val="div_document_div_PARAGRAPH_NAME"/>
    <w:basedOn w:val="TableNormal"/>
    <w:tblPr/>
  </w:style>
  <w:style w:type="character" w:styleId="divaddress" w:customStyle="1">
    <w:name w:val="div_address"/>
    <w:basedOn w:val="div"/>
    <w:rPr>
      <w:color w:val="333333"/>
      <w:sz w:val="20"/>
      <w:szCs w:val="20"/>
      <w:bdr w:color="auto" w:space="0" w:sz="0" w:val="none"/>
      <w:vertAlign w:val="baseline"/>
    </w:rPr>
  </w:style>
  <w:style w:type="character" w:styleId="divaddressli" w:customStyle="1">
    <w:name w:val="div_address_li"/>
    <w:basedOn w:val="DefaultParagraphFont"/>
  </w:style>
  <w:style w:type="paragraph" w:styleId="divdocumentRHFR-ES" w:customStyle="1">
    <w:name w:val="div_document_RH_FR-ES"/>
    <w:basedOn w:val="Normal"/>
    <w:rPr>
      <w:vanish w:val="1"/>
    </w:rPr>
  </w:style>
  <w:style w:type="paragraph" w:styleId="spanParagraph" w:customStyle="1">
    <w:name w:val="span Paragraph"/>
    <w:basedOn w:val="Normal"/>
  </w:style>
  <w:style w:type="table" w:styleId="divdocumentdivPARAGRAPHCNTC" w:customStyle="1">
    <w:name w:val="div_document_div_PARAGRAPH_CNTC"/>
    <w:basedOn w:val="TableNormal"/>
    <w:tblPr/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documentdivparagraph" w:customStyle="1">
    <w:name w:val="div_document_div_paragraph"/>
    <w:basedOn w:val="Normal"/>
  </w:style>
  <w:style w:type="paragraph" w:styleId="divaddress2" w:customStyle="1">
    <w:name w:val="div_address2"/>
    <w:basedOn w:val="divParagraph"/>
    <w:pPr>
      <w:spacing w:line="380" w:lineRule="atLeast"/>
    </w:pPr>
  </w:style>
  <w:style w:type="paragraph" w:styleId="divParagraph" w:customStyle="1">
    <w:name w:val="div Paragraph"/>
    <w:basedOn w:val="Normal"/>
  </w:style>
  <w:style w:type="character" w:styleId="divdocumentRHFR-ESCharacter" w:customStyle="1">
    <w:name w:val="div_document_RH_FR-ES Character"/>
    <w:basedOn w:val="DefaultParagraphFont"/>
    <w:rPr>
      <w:vanish w:val="1"/>
    </w:rPr>
  </w:style>
  <w:style w:type="paragraph" w:styleId="divdocumentparagraphp" w:customStyle="1">
    <w:name w:val="div_document_paragraph_p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/h+Qml8qijJ0w87KuJTf38LWA==">AMUW2mU/pmhQrmraZzgaXHtl4kSEbj5fPUaWeX2TkI2dpTcPdnKD0KBIHfOmYlqPE1xLc4fe5YK8seUfJacyuloA+EjJUI2Hsdqx1drbPM3P8Qj25cNKms4=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2022-12-05T21:01:00Z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77e5bc47285e060b248c9ae2136eac2b2d46c5066eacb177ca1dcedf826ae4a2</vt:lpwstr>
  </property>
</Properties>
</file>